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B4982D" w14:textId="024FFB2B" w:rsidR="009B3AB5" w:rsidRPr="00446FF5" w:rsidRDefault="00962C40">
      <w:pPr>
        <w:rPr>
          <w:rFonts w:ascii="Myriad Pro" w:hAnsi="Myriad Pro"/>
        </w:rPr>
      </w:pPr>
      <w:r w:rsidRPr="00446FF5">
        <w:rPr>
          <w:rFonts w:ascii="Myriad Pro" w:hAnsi="Myriad Pro"/>
        </w:rPr>
        <w:t>Dear (Senator/Representative):</w:t>
      </w:r>
    </w:p>
    <w:p w14:paraId="516343D6" w14:textId="682E50D1" w:rsidR="00962C40" w:rsidRPr="00446FF5" w:rsidRDefault="00962C40">
      <w:pPr>
        <w:rPr>
          <w:rFonts w:ascii="Myriad Pro" w:hAnsi="Myriad Pro"/>
        </w:rPr>
      </w:pPr>
    </w:p>
    <w:p w14:paraId="53DF5E3B" w14:textId="74833814" w:rsidR="00962C40" w:rsidRPr="00446FF5" w:rsidRDefault="00FF56D2">
      <w:pPr>
        <w:rPr>
          <w:rFonts w:ascii="Myriad Pro" w:hAnsi="Myriad Pro"/>
        </w:rPr>
      </w:pPr>
      <w:r w:rsidRPr="00446FF5">
        <w:rPr>
          <w:rFonts w:ascii="Myriad Pro" w:hAnsi="Myriad Pro" w:cs="Arial"/>
        </w:rPr>
        <w:t>My name is [</w:t>
      </w:r>
      <w:r w:rsidRPr="00446FF5">
        <w:rPr>
          <w:rFonts w:ascii="Myriad Pro" w:hAnsi="Myriad Pro" w:cs="Arial"/>
          <w:highlight w:val="yellow"/>
        </w:rPr>
        <w:t>Insert Dealer Name</w:t>
      </w:r>
      <w:r w:rsidRPr="00446FF5">
        <w:rPr>
          <w:rFonts w:ascii="Myriad Pro" w:hAnsi="Myriad Pro" w:cs="Arial"/>
        </w:rPr>
        <w:t>] and I am the [</w:t>
      </w:r>
      <w:r w:rsidRPr="00446FF5">
        <w:rPr>
          <w:rFonts w:ascii="Myriad Pro" w:hAnsi="Myriad Pro" w:cs="Arial"/>
          <w:highlight w:val="yellow"/>
        </w:rPr>
        <w:t>Title</w:t>
      </w:r>
      <w:r w:rsidRPr="00446FF5">
        <w:rPr>
          <w:rFonts w:ascii="Myriad Pro" w:hAnsi="Myriad Pro" w:cs="Arial"/>
        </w:rPr>
        <w:t>] of [</w:t>
      </w:r>
      <w:r w:rsidRPr="00446FF5">
        <w:rPr>
          <w:rFonts w:ascii="Myriad Pro" w:hAnsi="Myriad Pro" w:cs="Arial"/>
          <w:highlight w:val="yellow"/>
        </w:rPr>
        <w:t>Insert Dealership Name</w:t>
      </w:r>
      <w:r w:rsidRPr="00446FF5">
        <w:rPr>
          <w:rFonts w:ascii="Myriad Pro" w:hAnsi="Myriad Pro" w:cs="Arial"/>
        </w:rPr>
        <w:t>]. We have [</w:t>
      </w:r>
      <w:r w:rsidRPr="00446FF5">
        <w:rPr>
          <w:rFonts w:ascii="Myriad Pro" w:hAnsi="Myriad Pro" w:cs="Arial"/>
          <w:highlight w:val="yellow"/>
        </w:rPr>
        <w:t>X</w:t>
      </w:r>
      <w:r w:rsidRPr="00446FF5">
        <w:rPr>
          <w:rFonts w:ascii="Myriad Pro" w:hAnsi="Myriad Pro" w:cs="Arial"/>
        </w:rPr>
        <w:t>] employees and [</w:t>
      </w:r>
      <w:r w:rsidRPr="00446FF5">
        <w:rPr>
          <w:rFonts w:ascii="Myriad Pro" w:hAnsi="Myriad Pro" w:cs="Arial"/>
          <w:highlight w:val="yellow"/>
        </w:rPr>
        <w:t>x]</w:t>
      </w:r>
      <w:r w:rsidRPr="00446FF5">
        <w:rPr>
          <w:rFonts w:ascii="Myriad Pro" w:hAnsi="Myriad Pro" w:cs="Arial"/>
        </w:rPr>
        <w:t xml:space="preserve"> locations in your state. </w:t>
      </w:r>
      <w:r w:rsidR="00962C40" w:rsidRPr="00446FF5">
        <w:rPr>
          <w:rFonts w:ascii="Myriad Pro" w:hAnsi="Myriad Pro"/>
        </w:rPr>
        <w:t xml:space="preserve">I write you today to ask for your opposition to any Presidential Order or Executive Order pertaining to the falsely named Right to Repair action for Farm Equipment.  For the last few years multiple bills in over 30 states have been introduced and none have passed.  They have not passed as the state legislators were made aware of the false claims made against </w:t>
      </w:r>
      <w:r w:rsidR="00EF5854" w:rsidRPr="00446FF5">
        <w:rPr>
          <w:rFonts w:ascii="Myriad Pro" w:hAnsi="Myriad Pro"/>
        </w:rPr>
        <w:t xml:space="preserve">farm equipment </w:t>
      </w:r>
      <w:r w:rsidR="00962C40" w:rsidRPr="00446FF5">
        <w:rPr>
          <w:rFonts w:ascii="Myriad Pro" w:hAnsi="Myriad Pro"/>
        </w:rPr>
        <w:t>dealer</w:t>
      </w:r>
      <w:r w:rsidR="00EF5854" w:rsidRPr="00446FF5">
        <w:rPr>
          <w:rFonts w:ascii="Myriad Pro" w:hAnsi="Myriad Pro"/>
        </w:rPr>
        <w:t>s</w:t>
      </w:r>
      <w:r w:rsidR="00962C40" w:rsidRPr="00446FF5">
        <w:rPr>
          <w:rFonts w:ascii="Myriad Pro" w:hAnsi="Myriad Pro"/>
        </w:rPr>
        <w:t xml:space="preserve"> and manufacturers that customers were unable to repair their own equipment.</w:t>
      </w:r>
    </w:p>
    <w:p w14:paraId="5694AC84" w14:textId="5B4C8356" w:rsidR="00962C40" w:rsidRPr="00446FF5" w:rsidRDefault="00962C40">
      <w:pPr>
        <w:rPr>
          <w:rFonts w:ascii="Myriad Pro" w:hAnsi="Myriad Pro"/>
        </w:rPr>
      </w:pPr>
      <w:r w:rsidRPr="00446FF5">
        <w:rPr>
          <w:rFonts w:ascii="Myriad Pro" w:hAnsi="Myriad Pro"/>
        </w:rPr>
        <w:t xml:space="preserve">Customers have access to repair parts, manuals, tools and other necessary equipment to make their own repairs.  Necessary diagnostic tools are now available to identify issues and repairs needed.  The very few customers asking for legislation are not asking for things already available.  </w:t>
      </w:r>
      <w:r w:rsidR="00FF56D2" w:rsidRPr="00446FF5">
        <w:rPr>
          <w:rFonts w:ascii="Myriad Pro" w:hAnsi="Myriad Pro"/>
        </w:rPr>
        <w:t>What isn’t available is the means to bypass</w:t>
      </w:r>
      <w:r w:rsidRPr="00446FF5">
        <w:rPr>
          <w:rFonts w:ascii="Myriad Pro" w:hAnsi="Myriad Pro"/>
        </w:rPr>
        <w:t xml:space="preserve"> Government mandated safety and environmental devices and systems on the specialized equipment.  </w:t>
      </w:r>
      <w:r w:rsidR="00FF56D2" w:rsidRPr="00446FF5">
        <w:rPr>
          <w:rFonts w:ascii="Myriad Pro" w:hAnsi="Myriad Pro"/>
        </w:rPr>
        <w:t xml:space="preserve">Right to Repair proponents </w:t>
      </w:r>
      <w:r w:rsidRPr="00446FF5">
        <w:rPr>
          <w:rFonts w:ascii="Myriad Pro" w:hAnsi="Myriad Pro"/>
        </w:rPr>
        <w:t xml:space="preserve">wish to modify performance of machines beyond </w:t>
      </w:r>
      <w:r w:rsidR="00FF56D2" w:rsidRPr="00446FF5">
        <w:rPr>
          <w:rFonts w:ascii="Myriad Pro" w:hAnsi="Myriad Pro"/>
        </w:rPr>
        <w:t>safe operating limits, which creates</w:t>
      </w:r>
      <w:r w:rsidR="001B3789" w:rsidRPr="00446FF5">
        <w:rPr>
          <w:rFonts w:ascii="Myriad Pro" w:hAnsi="Myriad Pro"/>
        </w:rPr>
        <w:t xml:space="preserve"> abnormal wear and tear on the machine and its parts</w:t>
      </w:r>
      <w:r w:rsidR="00FF56D2" w:rsidRPr="00446FF5">
        <w:rPr>
          <w:rFonts w:ascii="Myriad Pro" w:hAnsi="Myriad Pro"/>
        </w:rPr>
        <w:t xml:space="preserve">. Further, these proponents seek to increase the </w:t>
      </w:r>
      <w:r w:rsidR="001B3789" w:rsidRPr="00446FF5">
        <w:rPr>
          <w:rFonts w:ascii="Myriad Pro" w:hAnsi="Myriad Pro"/>
        </w:rPr>
        <w:t xml:space="preserve">safe speeds </w:t>
      </w:r>
      <w:r w:rsidR="00FF56D2" w:rsidRPr="00446FF5">
        <w:rPr>
          <w:rFonts w:ascii="Myriad Pro" w:hAnsi="Myriad Pro"/>
        </w:rPr>
        <w:t>to which the machines were designed to operate</w:t>
      </w:r>
      <w:r w:rsidR="001B3789" w:rsidRPr="00446FF5">
        <w:rPr>
          <w:rFonts w:ascii="Myriad Pro" w:hAnsi="Myriad Pro"/>
        </w:rPr>
        <w:t xml:space="preserve"> creating additional liability.</w:t>
      </w:r>
    </w:p>
    <w:p w14:paraId="7C21DAC4" w14:textId="434BF675" w:rsidR="001B3789" w:rsidRDefault="001B3789">
      <w:pPr>
        <w:rPr>
          <w:rFonts w:ascii="Myriad Pro" w:hAnsi="Myriad Pro"/>
        </w:rPr>
      </w:pPr>
      <w:r w:rsidRPr="00446FF5">
        <w:rPr>
          <w:rFonts w:ascii="Myriad Pro" w:hAnsi="Myriad Pro"/>
        </w:rPr>
        <w:t xml:space="preserve">I ask you to consider the many state legislators that have reviewed </w:t>
      </w:r>
      <w:r w:rsidR="00FF56D2" w:rsidRPr="00446FF5">
        <w:rPr>
          <w:rFonts w:ascii="Myriad Pro" w:hAnsi="Myriad Pro"/>
        </w:rPr>
        <w:t>similar</w:t>
      </w:r>
      <w:r w:rsidRPr="00446FF5">
        <w:rPr>
          <w:rFonts w:ascii="Myriad Pro" w:hAnsi="Myriad Pro"/>
        </w:rPr>
        <w:t xml:space="preserve"> legislation and turned it away.  They have seen the true intentions of such legislation through demonstrations and facts from the industry.  I ask your support in </w:t>
      </w:r>
      <w:r w:rsidR="00FF56D2" w:rsidRPr="00446FF5">
        <w:rPr>
          <w:rFonts w:ascii="Myriad Pro" w:hAnsi="Myriad Pro"/>
        </w:rPr>
        <w:t>opposing</w:t>
      </w:r>
      <w:r w:rsidRPr="00446FF5">
        <w:rPr>
          <w:rFonts w:ascii="Myriad Pro" w:hAnsi="Myriad Pro"/>
        </w:rPr>
        <w:t xml:space="preserve"> any such Executive Action promoting enforcement of inaccurate claims of customers not being able to repair their own equipment.</w:t>
      </w:r>
      <w:r w:rsidR="00446FF5">
        <w:rPr>
          <w:rFonts w:ascii="Myriad Pro" w:hAnsi="Myriad Pro"/>
        </w:rPr>
        <w:t xml:space="preserve">  If you have any questions or need more information, please contact Josh Evans with the Equipment Dealers Association. Josh can be reached at </w:t>
      </w:r>
      <w:hyperlink r:id="rId5" w:history="1">
        <w:r w:rsidR="00446FF5" w:rsidRPr="00585DE5">
          <w:rPr>
            <w:rStyle w:val="Hyperlink"/>
            <w:rFonts w:ascii="Myriad Pro" w:hAnsi="Myriad Pro"/>
          </w:rPr>
          <w:t>jevans@equipmentdealer.org</w:t>
        </w:r>
      </w:hyperlink>
      <w:r w:rsidR="00446FF5">
        <w:rPr>
          <w:rFonts w:ascii="Myriad Pro" w:hAnsi="Myriad Pro"/>
        </w:rPr>
        <w:t xml:space="preserve"> or 636-349-6206.</w:t>
      </w:r>
    </w:p>
    <w:p w14:paraId="642DDCCC" w14:textId="14D664FA" w:rsidR="00DC151B" w:rsidRDefault="00DC151B">
      <w:pPr>
        <w:rPr>
          <w:rFonts w:ascii="Myriad Pro" w:hAnsi="Myriad Pro"/>
        </w:rPr>
      </w:pPr>
      <w:r>
        <w:rPr>
          <w:rFonts w:ascii="Myriad Pro" w:hAnsi="Myriad Pro"/>
        </w:rPr>
        <w:t>Sincerely,</w:t>
      </w:r>
    </w:p>
    <w:p w14:paraId="4E7C625D" w14:textId="2F095788" w:rsidR="00DC151B" w:rsidRDefault="00DC151B">
      <w:pPr>
        <w:rPr>
          <w:rFonts w:ascii="Myriad Pro" w:hAnsi="Myriad Pro"/>
        </w:rPr>
      </w:pPr>
      <w:r>
        <w:rPr>
          <w:rFonts w:ascii="Myriad Pro" w:hAnsi="Myriad Pro"/>
        </w:rPr>
        <w:t>[Name]</w:t>
      </w:r>
    </w:p>
    <w:p w14:paraId="7FEC8077" w14:textId="20C308D6" w:rsidR="00DC151B" w:rsidRDefault="00DC151B">
      <w:pPr>
        <w:rPr>
          <w:rFonts w:ascii="Myriad Pro" w:hAnsi="Myriad Pro"/>
        </w:rPr>
      </w:pPr>
      <w:r>
        <w:rPr>
          <w:rFonts w:ascii="Myriad Pro" w:hAnsi="Myriad Pro"/>
        </w:rPr>
        <w:t>[Business]</w:t>
      </w:r>
    </w:p>
    <w:p w14:paraId="146FD174" w14:textId="7536CE55" w:rsidR="00DC151B" w:rsidRPr="00446FF5" w:rsidRDefault="00DC151B">
      <w:pPr>
        <w:rPr>
          <w:rFonts w:ascii="Myriad Pro" w:hAnsi="Myriad Pro"/>
        </w:rPr>
      </w:pPr>
      <w:r>
        <w:rPr>
          <w:rFonts w:ascii="Myriad Pro" w:hAnsi="Myriad Pro"/>
        </w:rPr>
        <w:t>[Contact info]</w:t>
      </w:r>
      <w:bookmarkStart w:id="0" w:name="_GoBack"/>
      <w:bookmarkEnd w:id="0"/>
    </w:p>
    <w:sectPr w:rsidR="00DC151B" w:rsidRPr="00446FF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Myriad Pro">
    <w:altName w:val="Segoe UI"/>
    <w:panose1 w:val="020B0503030403020204"/>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2C40"/>
    <w:rsid w:val="001B3789"/>
    <w:rsid w:val="00446FF5"/>
    <w:rsid w:val="00962C40"/>
    <w:rsid w:val="009B3AB5"/>
    <w:rsid w:val="00DC151B"/>
    <w:rsid w:val="00EF5854"/>
    <w:rsid w:val="00FF56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070DC"/>
  <w15:chartTrackingRefBased/>
  <w15:docId w15:val="{B21AAE42-9B70-47AE-81B2-7F9336057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F56D2"/>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F56D2"/>
    <w:rPr>
      <w:rFonts w:ascii="Times New Roman" w:hAnsi="Times New Roman" w:cs="Times New Roman"/>
      <w:sz w:val="18"/>
      <w:szCs w:val="18"/>
    </w:rPr>
  </w:style>
  <w:style w:type="character" w:styleId="Hyperlink">
    <w:name w:val="Hyperlink"/>
    <w:basedOn w:val="DefaultParagraphFont"/>
    <w:uiPriority w:val="99"/>
    <w:unhideWhenUsed/>
    <w:rsid w:val="00446FF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mailto:jevans@equipmentdealer.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764EE1-EF31-4750-8E2F-0087A8DA0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300</Words>
  <Characters>1714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Rominger</dc:creator>
  <cp:keywords/>
  <dc:description/>
  <cp:lastModifiedBy>Alex Hoffman</cp:lastModifiedBy>
  <cp:revision>3</cp:revision>
  <dcterms:created xsi:type="dcterms:W3CDTF">2021-07-07T17:14:00Z</dcterms:created>
  <dcterms:modified xsi:type="dcterms:W3CDTF">2021-07-07T17:14:00Z</dcterms:modified>
</cp:coreProperties>
</file>